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46" w:rsidRDefault="00E872CA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  <w:t xml:space="preserve">Opublikowany </w:t>
      </w:r>
      <w:r>
        <w:rPr>
          <w:b/>
          <w:sz w:val="28"/>
          <w:szCs w:val="28"/>
        </w:rPr>
        <w:t xml:space="preserve">M.P. z 2017 r. </w:t>
      </w:r>
      <w:proofErr w:type="spellStart"/>
      <w:r>
        <w:rPr>
          <w:b/>
          <w:sz w:val="28"/>
          <w:szCs w:val="28"/>
        </w:rPr>
        <w:t>poz</w:t>
      </w:r>
      <w:proofErr w:type="spellEnd"/>
      <w:r>
        <w:rPr>
          <w:b/>
          <w:sz w:val="28"/>
          <w:szCs w:val="28"/>
        </w:rPr>
        <w:t>. 958</w:t>
      </w:r>
    </w:p>
    <w:p w:rsidR="00524446" w:rsidRDefault="0052444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</w:pPr>
    </w:p>
    <w:p w:rsidR="00524446" w:rsidRDefault="00E872CA">
      <w:pPr>
        <w:widowControl/>
        <w:suppressAutoHyphens w:val="0"/>
        <w:ind w:left="3530" w:firstLine="706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>Komunikat</w:t>
      </w:r>
    </w:p>
    <w:p w:rsidR="00524446" w:rsidRDefault="00E872CA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 xml:space="preserve">                        Prezesa Głównego Urzędu Statystycznego</w:t>
      </w:r>
    </w:p>
    <w:p w:rsidR="00524446" w:rsidRDefault="00E872CA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 xml:space="preserve">                                 z dnia 18 października 2017 r.</w:t>
      </w:r>
    </w:p>
    <w:p w:rsidR="00524446" w:rsidRDefault="0052444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</w:pPr>
    </w:p>
    <w:p w:rsidR="00524446" w:rsidRDefault="00E872CA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  <w:t xml:space="preserve">w </w:t>
      </w:r>
      <w:r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  <w:t>sprawie średniej ceny skupu żyta za okres 11 kwartałów będącej po</w:t>
      </w:r>
      <w:r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  <w:t>d</w:t>
      </w:r>
      <w:r>
        <w:rPr>
          <w:rFonts w:ascii="Arial" w:eastAsia="Times New Roman" w:hAnsi="Arial" w:cs="Arial"/>
          <w:b/>
          <w:kern w:val="0"/>
          <w:sz w:val="28"/>
          <w:szCs w:val="28"/>
          <w:lang w:val="pl-PL" w:eastAsia="pl-PL" w:bidi="ar-SA"/>
        </w:rPr>
        <w:t>stawą do ustalenia podatku rolnego na rok podatkowy 2018</w:t>
      </w:r>
    </w:p>
    <w:p w:rsidR="00524446" w:rsidRDefault="0052444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</w:pPr>
    </w:p>
    <w:p w:rsidR="00524446" w:rsidRDefault="00E872CA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>Na podstawie art. 6 ust. 2 ustawy z dnia 15 listopada 1984 r. o podatku ro</w:t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>l</w:t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 xml:space="preserve">nym (Dz. U. z 2017 r. poz. 1892) ogłasza się, że średnia </w:t>
      </w:r>
      <w:r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 xml:space="preserve">cena skupu żyta za okres 11 kwartałów poprzedzających kwartał poprzedzający rok podatkowy 2018 </w:t>
      </w:r>
      <w:proofErr w:type="spellStart"/>
      <w:r>
        <w:rPr>
          <w:sz w:val="28"/>
          <w:szCs w:val="28"/>
        </w:rPr>
        <w:t>wyniosła</w:t>
      </w:r>
      <w:proofErr w:type="spellEnd"/>
      <w:r>
        <w:rPr>
          <w:sz w:val="28"/>
          <w:szCs w:val="28"/>
        </w:rPr>
        <w:t xml:space="preserve"> 52,49 </w:t>
      </w:r>
      <w:proofErr w:type="spellStart"/>
      <w:r>
        <w:rPr>
          <w:sz w:val="28"/>
          <w:szCs w:val="28"/>
        </w:rPr>
        <w:t>zł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1 dt.</w:t>
      </w:r>
    </w:p>
    <w:p w:rsidR="00524446" w:rsidRDefault="00524446">
      <w:pPr>
        <w:widowControl/>
        <w:suppressAutoHyphens w:val="0"/>
        <w:jc w:val="both"/>
        <w:textAlignment w:val="auto"/>
        <w:rPr>
          <w:sz w:val="36"/>
          <w:szCs w:val="36"/>
        </w:rPr>
      </w:pPr>
    </w:p>
    <w:p w:rsidR="00524446" w:rsidRDefault="00E872CA">
      <w:pPr>
        <w:widowControl/>
        <w:suppressAutoHyphens w:val="0"/>
        <w:jc w:val="center"/>
        <w:textAlignment w:val="auto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Stawka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podatku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rolnego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obowiązująca</w:t>
      </w:r>
      <w:proofErr w:type="spellEnd"/>
      <w:r>
        <w:rPr>
          <w:b/>
          <w:sz w:val="32"/>
          <w:szCs w:val="32"/>
          <w:u w:val="single"/>
        </w:rPr>
        <w:t xml:space="preserve"> w </w:t>
      </w:r>
      <w:proofErr w:type="spellStart"/>
      <w:r>
        <w:rPr>
          <w:b/>
          <w:sz w:val="32"/>
          <w:szCs w:val="32"/>
          <w:u w:val="single"/>
        </w:rPr>
        <w:t>Gminie</w:t>
      </w:r>
      <w:proofErr w:type="spellEnd"/>
      <w:r>
        <w:rPr>
          <w:b/>
          <w:sz w:val="32"/>
          <w:szCs w:val="32"/>
          <w:u w:val="single"/>
        </w:rPr>
        <w:t xml:space="preserve"> Stara Kamienica w 2018 </w:t>
      </w:r>
      <w:proofErr w:type="spellStart"/>
      <w:r>
        <w:rPr>
          <w:b/>
          <w:sz w:val="32"/>
          <w:szCs w:val="32"/>
          <w:u w:val="single"/>
        </w:rPr>
        <w:t>roku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wynosi</w:t>
      </w:r>
      <w:proofErr w:type="spellEnd"/>
    </w:p>
    <w:p w:rsidR="00524446" w:rsidRDefault="00E872CA">
      <w:pPr>
        <w:widowControl/>
        <w:suppressAutoHyphens w:val="0"/>
        <w:jc w:val="both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24446" w:rsidRDefault="00E872CA">
      <w:pPr>
        <w:widowControl/>
        <w:suppressAutoHyphens w:val="0"/>
        <w:jc w:val="both"/>
        <w:textAlignment w:val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1 ha </w:t>
      </w:r>
      <w:proofErr w:type="spellStart"/>
      <w:r>
        <w:rPr>
          <w:b/>
          <w:sz w:val="36"/>
          <w:szCs w:val="36"/>
        </w:rPr>
        <w:t>fizyczny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gruntu</w:t>
      </w:r>
      <w:proofErr w:type="spellEnd"/>
      <w:r>
        <w:rPr>
          <w:b/>
          <w:sz w:val="36"/>
          <w:szCs w:val="36"/>
        </w:rPr>
        <w:t xml:space="preserve">  ( 52,49 </w:t>
      </w:r>
      <w:proofErr w:type="spellStart"/>
      <w:r>
        <w:rPr>
          <w:b/>
          <w:sz w:val="36"/>
          <w:szCs w:val="36"/>
        </w:rPr>
        <w:t>zł</w:t>
      </w:r>
      <w:proofErr w:type="spellEnd"/>
      <w:r>
        <w:rPr>
          <w:b/>
          <w:sz w:val="36"/>
          <w:szCs w:val="36"/>
        </w:rPr>
        <w:t xml:space="preserve">. x 5 </w:t>
      </w:r>
      <w:proofErr w:type="spellStart"/>
      <w:r>
        <w:rPr>
          <w:b/>
          <w:sz w:val="36"/>
          <w:szCs w:val="36"/>
        </w:rPr>
        <w:t>dt</w:t>
      </w:r>
      <w:proofErr w:type="spellEnd"/>
      <w:r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 xml:space="preserve">            -  262,45 </w:t>
      </w:r>
      <w:proofErr w:type="spellStart"/>
      <w:r>
        <w:rPr>
          <w:b/>
          <w:sz w:val="36"/>
          <w:szCs w:val="36"/>
        </w:rPr>
        <w:t>zł</w:t>
      </w:r>
      <w:proofErr w:type="spellEnd"/>
      <w:r>
        <w:rPr>
          <w:b/>
          <w:sz w:val="36"/>
          <w:szCs w:val="36"/>
        </w:rPr>
        <w:t>.</w:t>
      </w:r>
    </w:p>
    <w:p w:rsidR="00524446" w:rsidRDefault="00E872CA"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1 ha </w:t>
      </w:r>
      <w:proofErr w:type="spellStart"/>
      <w:r>
        <w:rPr>
          <w:b/>
          <w:sz w:val="36"/>
          <w:szCs w:val="36"/>
        </w:rPr>
        <w:t>przeliczeniowy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gruntu</w:t>
      </w:r>
      <w:proofErr w:type="spellEnd"/>
      <w:r>
        <w:rPr>
          <w:b/>
          <w:sz w:val="36"/>
          <w:szCs w:val="36"/>
        </w:rPr>
        <w:t xml:space="preserve"> (52,49 x 2,5 </w:t>
      </w:r>
      <w:proofErr w:type="spellStart"/>
      <w:r>
        <w:rPr>
          <w:b/>
          <w:sz w:val="36"/>
          <w:szCs w:val="36"/>
        </w:rPr>
        <w:t>dt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  <w:t xml:space="preserve">     -  131,225 </w:t>
      </w:r>
      <w:proofErr w:type="spellStart"/>
      <w:r>
        <w:rPr>
          <w:b/>
          <w:sz w:val="36"/>
          <w:szCs w:val="36"/>
        </w:rPr>
        <w:t>zł</w:t>
      </w:r>
      <w:proofErr w:type="spellEnd"/>
      <w:r>
        <w:rPr>
          <w:b/>
          <w:sz w:val="36"/>
          <w:szCs w:val="36"/>
        </w:rPr>
        <w:t>.</w:t>
      </w:r>
    </w:p>
    <w:p w:rsidR="00524446" w:rsidRDefault="00524446">
      <w:pPr>
        <w:pStyle w:val="Standard"/>
        <w:jc w:val="center"/>
        <w:rPr>
          <w:sz w:val="32"/>
          <w:szCs w:val="32"/>
        </w:rPr>
      </w:pPr>
    </w:p>
    <w:sectPr w:rsidR="00524446" w:rsidSect="005244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CA" w:rsidRDefault="00E872CA" w:rsidP="00524446">
      <w:r>
        <w:separator/>
      </w:r>
    </w:p>
  </w:endnote>
  <w:endnote w:type="continuationSeparator" w:id="0">
    <w:p w:rsidR="00E872CA" w:rsidRDefault="00E872CA" w:rsidP="0052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CA" w:rsidRDefault="00E872CA" w:rsidP="00524446">
      <w:r w:rsidRPr="00524446">
        <w:rPr>
          <w:color w:val="000000"/>
        </w:rPr>
        <w:separator/>
      </w:r>
    </w:p>
  </w:footnote>
  <w:footnote w:type="continuationSeparator" w:id="0">
    <w:p w:rsidR="00E872CA" w:rsidRDefault="00E872CA" w:rsidP="00524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446"/>
    <w:rsid w:val="00524446"/>
    <w:rsid w:val="00943E83"/>
    <w:rsid w:val="00E8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444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446"/>
    <w:pPr>
      <w:suppressAutoHyphens/>
    </w:pPr>
  </w:style>
  <w:style w:type="paragraph" w:customStyle="1" w:styleId="Heading">
    <w:name w:val="Heading"/>
    <w:basedOn w:val="Standard"/>
    <w:next w:val="Textbody"/>
    <w:rsid w:val="005244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4446"/>
    <w:pPr>
      <w:spacing w:after="120"/>
    </w:pPr>
  </w:style>
  <w:style w:type="paragraph" w:styleId="Lista">
    <w:name w:val="List"/>
    <w:basedOn w:val="Textbody"/>
    <w:rsid w:val="00524446"/>
  </w:style>
  <w:style w:type="paragraph" w:styleId="Legenda">
    <w:name w:val="caption"/>
    <w:basedOn w:val="Standard"/>
    <w:rsid w:val="005244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4446"/>
    <w:pPr>
      <w:suppressLineNumbers/>
    </w:pPr>
  </w:style>
  <w:style w:type="paragraph" w:styleId="Tekstdymka">
    <w:name w:val="Balloon Text"/>
    <w:basedOn w:val="Normalny"/>
    <w:rsid w:val="00524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2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Mariusz Marek</cp:lastModifiedBy>
  <cp:revision>2</cp:revision>
  <cp:lastPrinted>2017-11-13T08:41:00Z</cp:lastPrinted>
  <dcterms:created xsi:type="dcterms:W3CDTF">2017-11-20T09:48:00Z</dcterms:created>
  <dcterms:modified xsi:type="dcterms:W3CDTF">2017-11-20T09:48:00Z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